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2" w:rsidRDefault="008F2E31" w:rsidP="003A1B7E">
      <w:pPr>
        <w:ind w:left="426" w:right="105" w:firstLine="1559"/>
      </w:pPr>
      <w:r>
        <w:rPr>
          <w:noProof/>
        </w:rPr>
        <w:drawing>
          <wp:inline distT="0" distB="0" distL="0" distR="0">
            <wp:extent cx="7951243" cy="4428162"/>
            <wp:effectExtent l="19050" t="0" r="0" b="0"/>
            <wp:docPr id="3" name="Picture 2" descr="anh cs1 c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h cs1 cs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9819" cy="443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7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7319"/>
      </w:tblGrid>
      <w:tr w:rsidR="004D2031" w:rsidTr="008F2E31">
        <w:trPr>
          <w:trHeight w:val="3219"/>
        </w:trPr>
        <w:tc>
          <w:tcPr>
            <w:tcW w:w="9889" w:type="dxa"/>
          </w:tcPr>
          <w:p w:rsidR="003A1B7E" w:rsidRDefault="003A1B7E" w:rsidP="003A1B7E">
            <w:pPr>
              <w:pStyle w:val="ListParagraph"/>
              <w:ind w:left="567" w:firstLine="851"/>
              <w:rPr>
                <w:b/>
                <w:i/>
              </w:rPr>
            </w:pPr>
          </w:p>
          <w:p w:rsidR="008F2E31" w:rsidRPr="008F2E31" w:rsidRDefault="008F2E31" w:rsidP="003A1B7E">
            <w:pPr>
              <w:pStyle w:val="ListParagraph"/>
              <w:ind w:left="567" w:firstLine="85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Hướng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khu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Giảng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đường</w:t>
            </w:r>
            <w:proofErr w:type="spellEnd"/>
            <w:r>
              <w:rPr>
                <w:b/>
                <w:i/>
              </w:rPr>
              <w:t xml:space="preserve"> 193 </w:t>
            </w:r>
            <w:proofErr w:type="spellStart"/>
            <w:r>
              <w:rPr>
                <w:b/>
                <w:i/>
              </w:rPr>
              <w:t>Vĩnh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Hưng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→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Cơ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sở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chính</w:t>
            </w:r>
            <w:proofErr w:type="spellEnd"/>
            <w:r>
              <w:rPr>
                <w:b/>
                <w:i/>
              </w:rPr>
              <w:t xml:space="preserve"> B101 </w:t>
            </w:r>
            <w:proofErr w:type="spellStart"/>
            <w:r>
              <w:rPr>
                <w:b/>
                <w:i/>
              </w:rPr>
              <w:t>Nguyễn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Hiền</w:t>
            </w:r>
            <w:proofErr w:type="spellEnd"/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  <w:r>
              <w:t xml:space="preserve"> Nam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phía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Lĩnh</w:t>
            </w:r>
            <w:proofErr w:type="spellEnd"/>
            <w:r>
              <w:t xml:space="preserve"> Nam (600 m)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Rẽ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Lĩnh</w:t>
            </w:r>
            <w:proofErr w:type="spellEnd"/>
            <w:r>
              <w:t xml:space="preserve"> Nam </w:t>
            </w:r>
            <w:proofErr w:type="gramStart"/>
            <w:r>
              <w:t>( 1</w:t>
            </w:r>
            <w:proofErr w:type="gramEnd"/>
            <w:r>
              <w:t>,6 km)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Rẽ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Tam Trinh (500 m)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qua </w:t>
            </w:r>
            <w:proofErr w:type="spellStart"/>
            <w:r>
              <w:t>ngã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Minh </w:t>
            </w:r>
            <w:proofErr w:type="spellStart"/>
            <w:r>
              <w:t>Khai</w:t>
            </w:r>
            <w:proofErr w:type="spellEnd"/>
            <w:r>
              <w:t xml:space="preserve"> – Tam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Kim </w:t>
            </w:r>
            <w:proofErr w:type="spellStart"/>
            <w:proofErr w:type="gramStart"/>
            <w:r>
              <w:t>Ngưu</w:t>
            </w:r>
            <w:proofErr w:type="spellEnd"/>
            <w:r>
              <w:t>(</w:t>
            </w:r>
            <w:proofErr w:type="gramEnd"/>
            <w:r>
              <w:t>20 m)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Kim </w:t>
            </w:r>
            <w:proofErr w:type="spellStart"/>
            <w:r>
              <w:t>Ngưu</w:t>
            </w:r>
            <w:proofErr w:type="spellEnd"/>
            <w:r>
              <w:t xml:space="preserve"> (550 m)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Rẽ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>/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(30 m) 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Băng</w:t>
            </w:r>
            <w:proofErr w:type="spellEnd"/>
            <w:r>
              <w:t xml:space="preserve"> qua </w:t>
            </w:r>
            <w:proofErr w:type="spellStart"/>
            <w:r>
              <w:t>ngã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Nhàn</w:t>
            </w:r>
            <w:proofErr w:type="spellEnd"/>
            <w:r>
              <w:t xml:space="preserve"> (650 m)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  <w:r>
              <w:t xml:space="preserve"> qua </w:t>
            </w:r>
            <w:proofErr w:type="spellStart"/>
            <w:r>
              <w:t>ngã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(350 m)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Rẽ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Tạ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Bửu</w:t>
            </w:r>
            <w:proofErr w:type="spellEnd"/>
            <w:r>
              <w:t xml:space="preserve"> (150 m)</w:t>
            </w:r>
          </w:p>
          <w:p w:rsidR="004D2031" w:rsidRDefault="004D2031" w:rsidP="003A1B7E">
            <w:pPr>
              <w:pStyle w:val="ListParagraph"/>
              <w:numPr>
                <w:ilvl w:val="0"/>
                <w:numId w:val="1"/>
              </w:numPr>
              <w:ind w:left="567" w:firstLine="851"/>
            </w:pPr>
            <w:proofErr w:type="spellStart"/>
            <w:r>
              <w:t>Rẽ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>
              <w:t xml:space="preserve"> (190 m)</w:t>
            </w:r>
          </w:p>
          <w:p w:rsidR="008F2E31" w:rsidRPr="00091B35" w:rsidRDefault="003A1B7E" w:rsidP="003A1B7E">
            <w:pPr>
              <w:pStyle w:val="ListParagraph"/>
              <w:ind w:left="567" w:firstLine="851"/>
              <w:rPr>
                <w:i/>
              </w:rPr>
            </w:pPr>
            <w:r>
              <w:rPr>
                <w:i/>
              </w:rPr>
              <w:t xml:space="preserve">  </w:t>
            </w:r>
            <w:proofErr w:type="spellStart"/>
            <w:r w:rsidR="00091B35" w:rsidRPr="00091B35">
              <w:rPr>
                <w:i/>
              </w:rPr>
              <w:t>Trên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đây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là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cách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đi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b/>
                <w:i/>
              </w:rPr>
              <w:t>ngắn</w:t>
            </w:r>
            <w:proofErr w:type="spellEnd"/>
            <w:r w:rsidR="00091B35" w:rsidRPr="00091B35">
              <w:rPr>
                <w:b/>
                <w:i/>
              </w:rPr>
              <w:t xml:space="preserve"> </w:t>
            </w:r>
            <w:proofErr w:type="spellStart"/>
            <w:r w:rsidR="00091B35" w:rsidRPr="00091B35">
              <w:rPr>
                <w:b/>
                <w:i/>
              </w:rPr>
              <w:t>nhất</w:t>
            </w:r>
            <w:proofErr w:type="spellEnd"/>
            <w:r w:rsidR="00091B35" w:rsidRPr="00091B35">
              <w:rPr>
                <w:i/>
              </w:rPr>
              <w:t xml:space="preserve">, </w:t>
            </w:r>
            <w:proofErr w:type="spellStart"/>
            <w:r w:rsidR="00091B35" w:rsidRPr="00091B35">
              <w:rPr>
                <w:i/>
              </w:rPr>
              <w:t>ngoài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ra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sinh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viên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có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thể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tự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tham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khảo</w:t>
            </w:r>
            <w:proofErr w:type="spellEnd"/>
            <w:r w:rsidR="00091B35" w:rsidRPr="00091B35">
              <w:rPr>
                <w:i/>
              </w:rPr>
              <w:t xml:space="preserve"> </w:t>
            </w:r>
            <w:proofErr w:type="spellStart"/>
            <w:r w:rsidR="00091B35" w:rsidRPr="00091B35">
              <w:rPr>
                <w:i/>
              </w:rPr>
              <w:t>thêm</w:t>
            </w:r>
            <w:proofErr w:type="spellEnd"/>
            <w:r w:rsidR="00091B35" w:rsidRPr="00091B35">
              <w:rPr>
                <w:i/>
              </w:rPr>
              <w:t>.</w:t>
            </w:r>
          </w:p>
        </w:tc>
        <w:tc>
          <w:tcPr>
            <w:tcW w:w="7319" w:type="dxa"/>
          </w:tcPr>
          <w:p w:rsidR="004D2031" w:rsidRDefault="004D2031" w:rsidP="004D2031">
            <w:pPr>
              <w:ind w:firstLine="0"/>
            </w:pPr>
          </w:p>
        </w:tc>
      </w:tr>
    </w:tbl>
    <w:p w:rsidR="00B81623" w:rsidRDefault="00B81623" w:rsidP="00D04FBC">
      <w:pPr>
        <w:ind w:hanging="284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8399057" cy="4747895"/>
            <wp:effectExtent l="0" t="0" r="0" b="0"/>
            <wp:docPr id="1" name="Picture 0" descr="CS2 - KT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2 - KTX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7105" cy="475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1623" w:rsidRPr="00B81623" w:rsidRDefault="00B81623" w:rsidP="00B81623"/>
    <w:p w:rsidR="00B81623" w:rsidRPr="00B81623" w:rsidRDefault="00B81623" w:rsidP="00B81623"/>
    <w:p w:rsidR="00B81623" w:rsidRPr="00B81623" w:rsidRDefault="00B81623" w:rsidP="00B81623"/>
    <w:p w:rsidR="00B81623" w:rsidRPr="00B81623" w:rsidRDefault="00B81623" w:rsidP="00B81623"/>
    <w:p w:rsidR="00B81623" w:rsidRDefault="00B81623" w:rsidP="00B81623"/>
    <w:p w:rsidR="00B81623" w:rsidRDefault="00B81623" w:rsidP="00B81623"/>
    <w:p w:rsidR="00B81623" w:rsidRDefault="00B81623" w:rsidP="00B81623">
      <w:pPr>
        <w:tabs>
          <w:tab w:val="left" w:pos="12511"/>
        </w:tabs>
      </w:pPr>
      <w:r>
        <w:tab/>
      </w:r>
    </w:p>
    <w:p w:rsidR="00B81623" w:rsidRDefault="00B81623" w:rsidP="00B81623">
      <w:pPr>
        <w:tabs>
          <w:tab w:val="left" w:pos="12511"/>
        </w:tabs>
      </w:pPr>
    </w:p>
    <w:p w:rsidR="00B81623" w:rsidRPr="00B81623" w:rsidRDefault="00B81623" w:rsidP="00B81623">
      <w:pPr>
        <w:tabs>
          <w:tab w:val="left" w:pos="12511"/>
        </w:tabs>
      </w:pPr>
    </w:p>
    <w:sectPr w:rsidR="00B81623" w:rsidRPr="00B81623" w:rsidSect="003A1B7E">
      <w:pgSz w:w="16839" w:h="11907" w:orient="landscape" w:code="9"/>
      <w:pgMar w:top="284" w:right="249" w:bottom="0" w:left="24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2D77"/>
    <w:multiLevelType w:val="hybridMultilevel"/>
    <w:tmpl w:val="95880ED8"/>
    <w:lvl w:ilvl="0" w:tplc="8FD8C1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2"/>
    <w:rsid w:val="00087D42"/>
    <w:rsid w:val="00091B35"/>
    <w:rsid w:val="003A1B7E"/>
    <w:rsid w:val="004D2031"/>
    <w:rsid w:val="0050081A"/>
    <w:rsid w:val="005E16A1"/>
    <w:rsid w:val="0061776D"/>
    <w:rsid w:val="00724925"/>
    <w:rsid w:val="00834DA2"/>
    <w:rsid w:val="008F2E31"/>
    <w:rsid w:val="00A74090"/>
    <w:rsid w:val="00AA1208"/>
    <w:rsid w:val="00B81623"/>
    <w:rsid w:val="00D04FBC"/>
    <w:rsid w:val="00D23559"/>
    <w:rsid w:val="00DC0056"/>
    <w:rsid w:val="00EE23D2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B1999-7B03-47BC-8448-D3857DA2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4"/>
        <w:szCs w:val="19"/>
        <w:lang w:val="en-US" w:eastAsia="en-US" w:bidi="ar-SA"/>
      </w:rPr>
    </w:rPrDefault>
    <w:pPrDefault>
      <w:pPr>
        <w:spacing w:after="120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3D2"/>
    <w:pPr>
      <w:ind w:left="720"/>
      <w:contextualSpacing/>
    </w:pPr>
  </w:style>
  <w:style w:type="table" w:styleId="TableGrid">
    <w:name w:val="Table Grid"/>
    <w:basedOn w:val="TableNormal"/>
    <w:uiPriority w:val="59"/>
    <w:rsid w:val="004D2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856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1742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586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6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731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1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644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2038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8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7162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281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2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071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1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2985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2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9313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573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1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5664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5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216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8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6970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0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269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5497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8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451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653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4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3364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090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850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56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9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0154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1674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2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311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447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5252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3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3128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5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3034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4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0196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254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8023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9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7289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5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1432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692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8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605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HOU</cp:lastModifiedBy>
  <cp:revision>2</cp:revision>
  <cp:lastPrinted>2018-08-24T05:04:00Z</cp:lastPrinted>
  <dcterms:created xsi:type="dcterms:W3CDTF">2020-10-10T08:46:00Z</dcterms:created>
  <dcterms:modified xsi:type="dcterms:W3CDTF">2020-10-10T08:46:00Z</dcterms:modified>
</cp:coreProperties>
</file>